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E7AA4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5C8392F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14:paraId="3EAAAA3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Інститут комп’ютерних наук та інформаційних технологій</w:t>
      </w:r>
    </w:p>
    <w:p w14:paraId="34518DB9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Кафедра інформаційних систем та мереж</w:t>
      </w:r>
    </w:p>
    <w:p w14:paraId="37B6C873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A34C03C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 wp14:anchorId="799D9F0D" wp14:editId="2EEBAD76">
            <wp:extent cx="2543878" cy="2421890"/>
            <wp:effectExtent l="0" t="0" r="8890" b="0"/>
            <wp:docPr id="5" name="Рисунок 1" descr="Результат пошуку зображень за запитом &quot;лого політехні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ого політехніка&quot;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67" cy="244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FC38B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Звіт </w:t>
      </w:r>
    </w:p>
    <w:p w14:paraId="5BBD8E2D" w14:textId="7EA9B8E8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до лабораторної роботи № </w:t>
      </w:r>
      <w:r w:rsidR="00525C11"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</w:p>
    <w:p w14:paraId="120436A8" w14:textId="4E8435ED" w:rsidR="007C4967" w:rsidRPr="008455BF" w:rsidRDefault="007C4967" w:rsidP="007C4967">
      <w:pPr>
        <w:autoSpaceDE w:val="0"/>
        <w:autoSpaceDN w:val="0"/>
        <w:spacing w:line="360" w:lineRule="auto"/>
        <w:ind w:left="447" w:right="472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</w:t>
      </w:r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Побудова системи інтеграції даних за допомогою архітектурного стилю </w:t>
      </w:r>
      <w:proofErr w:type="spellStart"/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RESTful</w:t>
      </w:r>
      <w:proofErr w:type="spellEnd"/>
      <w:r w:rsidR="00662684"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 xml:space="preserve"> (Серверна частина)</w:t>
      </w:r>
      <w:r w:rsidRPr="008455B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/>
        </w:rPr>
        <w:t>»</w:t>
      </w:r>
    </w:p>
    <w:p w14:paraId="46B18A7F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Cs/>
          <w:sz w:val="28"/>
          <w:szCs w:val="28"/>
          <w:lang w:val="uk-UA"/>
        </w:rPr>
        <w:t>з дисципліни</w:t>
      </w:r>
    </w:p>
    <w:p w14:paraId="241AFE35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b/>
          <w:bCs/>
          <w:sz w:val="28"/>
          <w:szCs w:val="28"/>
          <w:lang w:val="uk-UA"/>
        </w:rPr>
        <w:t>«Технології інтеграції інформаційних ресурсів»</w:t>
      </w:r>
    </w:p>
    <w:p w14:paraId="3A970973" w14:textId="77777777" w:rsidR="007C4967" w:rsidRPr="008455BF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26E97FDF" w14:textId="77777777" w:rsidR="007C4967" w:rsidRPr="008455BF" w:rsidRDefault="007C4967" w:rsidP="007C4967">
      <w:pPr>
        <w:widowControl/>
        <w:spacing w:line="360" w:lineRule="auto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6DB5C62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Виконав: ст. гр. ІТІС-11</w:t>
      </w:r>
    </w:p>
    <w:p w14:paraId="08741BA8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Стельмах В. Д.</w:t>
      </w:r>
    </w:p>
    <w:p w14:paraId="6955BFC4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Прийняв:</w:t>
      </w:r>
    </w:p>
    <w:p w14:paraId="19AAA3D6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Щербак С.С.</w:t>
      </w:r>
    </w:p>
    <w:p w14:paraId="425C1638" w14:textId="77777777" w:rsidR="007C4967" w:rsidRPr="008455BF" w:rsidRDefault="007C4967" w:rsidP="007C4967">
      <w:pPr>
        <w:widowControl/>
        <w:spacing w:line="360" w:lineRule="auto"/>
        <w:jc w:val="right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61CD3523" w14:textId="77777777" w:rsidR="007C4967" w:rsidRPr="008455BF" w:rsidRDefault="007C4967" w:rsidP="007C4967">
      <w:pPr>
        <w:widowControl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uk-UA"/>
        </w:rPr>
      </w:pPr>
    </w:p>
    <w:p w14:paraId="711EE655" w14:textId="38D0A287" w:rsidR="00662684" w:rsidRPr="008455BF" w:rsidRDefault="007C4967" w:rsidP="00662684">
      <w:pPr>
        <w:widowControl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ascii="Times New Roman" w:eastAsia="Calibri" w:hAnsi="Times New Roman" w:cs="Times New Roman"/>
          <w:sz w:val="28"/>
          <w:szCs w:val="28"/>
          <w:lang w:val="uk-UA"/>
        </w:rPr>
        <w:t>Львів – 2025</w:t>
      </w:r>
      <w:r w:rsidR="00C91C9D" w:rsidRPr="008455BF">
        <w:rPr>
          <w:rFonts w:eastAsia="Google Sans Text"/>
          <w:b/>
          <w:color w:val="1B1C1D"/>
          <w:sz w:val="28"/>
          <w:szCs w:val="28"/>
          <w:lang w:val="uk-UA"/>
        </w:rPr>
        <w:br w:type="page"/>
      </w:r>
    </w:p>
    <w:p w14:paraId="49772E29" w14:textId="77777777" w:rsidR="00662684" w:rsidRPr="008455BF" w:rsidRDefault="00662684" w:rsidP="00662684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Лабораторна робота № 4</w:t>
      </w:r>
    </w:p>
    <w:p w14:paraId="3E6F3770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Тема: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Побудова системи інтеграції даних за допомогою архітектурного стилю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(Серверна частина)</w:t>
      </w:r>
    </w:p>
    <w:p w14:paraId="03D5A19E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Мета роботи: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Ознайомитись із особливостями створення серверної частини системи інтеграції даних з використанням підходу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Representational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Transfer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(REST) та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367FF495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Порядок виконання роботи:</w:t>
      </w:r>
    </w:p>
    <w:p w14:paraId="65D6D4F7" w14:textId="4F667841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Налаштувати середовище розробки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встановити необхідні бібліотеки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).</w:t>
      </w:r>
    </w:p>
    <w:p w14:paraId="7DB4E397" w14:textId="37A8BC22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Розробити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"Каталог товарів магазину електроніки"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1F8C0C39" w14:textId="5F463CC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Визначити моделі даних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для товарів (створення, оновлення, відображення).</w:t>
      </w:r>
    </w:p>
    <w:p w14:paraId="5ABD9DA1" w14:textId="249611EF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Реалізувати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виконання CRUD-операцій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Create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Read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Update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Delete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над ресурсами товарів, використовуючи відповідні HTTP методи.</w:t>
      </w:r>
    </w:p>
    <w:p w14:paraId="375508CC" w14:textId="2C3AB26D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Забезпечити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вхідних даних за допомогою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543F55BF" w14:textId="62DBC6B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Використати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in-memory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сховище для зберігання даних товарів на час роботи сервера.</w:t>
      </w:r>
    </w:p>
    <w:p w14:paraId="1CC95FD9" w14:textId="2462CFB1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Продемонструвати загальну структуру API за допомогою автоматично генерованої документації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UI).</w:t>
      </w:r>
    </w:p>
    <w:p w14:paraId="746ECB0A" w14:textId="7DC68D24" w:rsidR="00662684" w:rsidRPr="008455BF" w:rsidRDefault="00662684" w:rsidP="00662684">
      <w:pPr>
        <w:pStyle w:val="a9"/>
        <w:numPr>
          <w:ilvl w:val="0"/>
          <w:numId w:val="31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Продемонструвати роботу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шляхом взаємодії з консольним клієнтом, розробленим у Лабораторній роботі №3.</w:t>
      </w:r>
    </w:p>
    <w:p w14:paraId="05B41808" w14:textId="77777777" w:rsidR="00461E49" w:rsidRPr="008455BF" w:rsidRDefault="00461E49" w:rsidP="00CB6BBD">
      <w:pPr>
        <w:pStyle w:val="a9"/>
        <w:spacing w:line="360" w:lineRule="auto"/>
        <w:ind w:left="768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568AEAF" w14:textId="4EE5B64D" w:rsidR="00662684" w:rsidRPr="008455BF" w:rsidRDefault="00662684" w:rsidP="00662684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Короткі теоретичні відомості</w:t>
      </w:r>
    </w:p>
    <w:p w14:paraId="3DE42366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Representational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Transfer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– це архітектурний стиль, що визначає набір обмежень для створення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вебсервісів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використовують стандартні HTTP методи (GET, POST, PUT, DELETE тощо) для взаємодії з ресурсами, які ідентифікуються за допомогою URI. Дані зазвичай передаються у форматі JSON або XML.</w:t>
      </w:r>
    </w:p>
    <w:p w14:paraId="4164BAA7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сучасний, швидкий (високопродуктивний)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вебфреймворк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створення API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3.7+ на основі стандартних підказок типів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Ключові особливості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:</w:t>
      </w:r>
    </w:p>
    <w:p w14:paraId="50596E29" w14:textId="5DD22950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Швидкість виконання: Завдяки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Starlette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вебчастини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(для даних).</w:t>
      </w:r>
    </w:p>
    <w:p w14:paraId="11E3FE67" w14:textId="6287BAB3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Швидкість розробки: Значно скорочує час написання коду.</w:t>
      </w:r>
    </w:p>
    <w:p w14:paraId="72A37148" w14:textId="184333C8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Менше помилок: Завдяки підказкам типів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p w14:paraId="033DDC62" w14:textId="087B4EE3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Інтуїтивність: Простий у використанні та вивченні.</w:t>
      </w:r>
    </w:p>
    <w:p w14:paraId="773C4D93" w14:textId="4B9780CB" w:rsidR="00662684" w:rsidRPr="008455BF" w:rsidRDefault="00662684" w:rsidP="008455BF">
      <w:pPr>
        <w:pStyle w:val="a9"/>
        <w:numPr>
          <w:ilvl w:val="0"/>
          <w:numId w:val="33"/>
        </w:numPr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Автоматична документація: Генерує інтерактивну документацію API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ReDoc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"з коробки".</w:t>
      </w:r>
    </w:p>
    <w:p w14:paraId="5F790686" w14:textId="1BD742C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*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Валідація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даних: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використовується для визначення моделей даних та автоматичної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запитів та відповідей.</w:t>
      </w:r>
    </w:p>
    <w:p w14:paraId="271D7B1B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бібліотека 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даних та управління налаштуваннями за допомогою підказок типів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використовує моделі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визначення структури запитів та відповідей, що забезпечує автоматичну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, серіалізацію та документацію.</w:t>
      </w:r>
    </w:p>
    <w:p w14:paraId="2DAF1ED8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Uvicorn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– це ASGI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Asynchronous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Server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Gateway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Interface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сервер, який використовується для запуску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додатків.</w:t>
      </w:r>
    </w:p>
    <w:p w14:paraId="213A7779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B060F88" w14:textId="381301FF" w:rsidR="00662684" w:rsidRDefault="00662684" w:rsidP="008455BF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Результати виконання роботи</w:t>
      </w:r>
    </w:p>
    <w:p w14:paraId="5C113162" w14:textId="77777777" w:rsidR="008455BF" w:rsidRPr="008455BF" w:rsidRDefault="008455BF" w:rsidP="008455BF">
      <w:pPr>
        <w:pStyle w:val="a9"/>
        <w:spacing w:line="360" w:lineRule="auto"/>
        <w:jc w:val="center"/>
        <w:rPr>
          <w:rFonts w:eastAsia="Google Sans Text"/>
          <w:b/>
          <w:color w:val="1B1C1D"/>
          <w:sz w:val="28"/>
          <w:szCs w:val="28"/>
          <w:lang w:val="uk-UA"/>
        </w:rPr>
      </w:pPr>
    </w:p>
    <w:p w14:paraId="3579B11B" w14:textId="0C1260AA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/>
          <w:color w:val="1B1C1D"/>
          <w:sz w:val="28"/>
          <w:szCs w:val="28"/>
          <w:lang w:val="uk-UA"/>
        </w:rPr>
        <w:t>Демонстрація роботи REST API</w:t>
      </w:r>
    </w:p>
    <w:p w14:paraId="51414CDC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API "Каталог товарів магазину електроніки" було запущено локально. Загальна структура API та можливості тестування були переглянуті через автоматично генеровану інтерактивну документацію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UI. Подальша демонстрація функціональності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проводилася шляхом взаємодії з консольним клієнтом, розробленим у Лабораторній роботі №3.</w:t>
      </w:r>
    </w:p>
    <w:p w14:paraId="512E848A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009F7C33" w14:textId="408E5AA5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Загальний вигляд документації API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 та приклад створення нового товару (POST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):</w:t>
      </w:r>
    </w:p>
    <w:p w14:paraId="016C70BF" w14:textId="49289C8F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Представлено головну сторінку документації API 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UI, де видно всі доступні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їхні описи. </w:t>
      </w:r>
    </w:p>
    <w:p w14:paraId="382DF60D" w14:textId="4D6A61EA" w:rsidR="00662684" w:rsidRDefault="008455BF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53B3171" wp14:editId="7E87B377">
            <wp:extent cx="5664185" cy="2895600"/>
            <wp:effectExtent l="0" t="0" r="0" b="0"/>
            <wp:docPr id="1746929487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29487" name="Рисунок 1" descr="Зображення, що містить текст, знімок екрана, програмне забезпечення, Комп’ютерна піктограма&#10;&#10;Вміст, створений ШІ,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0694" cy="28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D51A" w14:textId="78BD4821" w:rsidR="00662684" w:rsidRPr="008455BF" w:rsidRDefault="00662684" w:rsidP="008455B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Рис. 1. Загальний вигляд документації API в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 та приклад POST-запиту для створення товару.</w:t>
      </w:r>
    </w:p>
    <w:p w14:paraId="6658D46B" w14:textId="360B051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Демонструється взаємодія консольного клієнта (з ЛР3) з API для отримання повного списку товарів та інформації про один конкретний товар за його ID. Консольний вивід показує запити клієнта та відповідні JSON-відповіді, отримані від сервера.</w:t>
      </w:r>
    </w:p>
    <w:p w14:paraId="525AF381" w14:textId="067676BB" w:rsidR="00111716" w:rsidRPr="008455BF" w:rsidRDefault="00111716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9B58D73" wp14:editId="2C1ABE26">
            <wp:extent cx="5389812" cy="2125980"/>
            <wp:effectExtent l="0" t="0" r="1905" b="7620"/>
            <wp:docPr id="2137814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4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3377" cy="21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3B92" w14:textId="67A46334" w:rsidR="00662684" w:rsidRPr="008455BF" w:rsidRDefault="00662684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2. Демонстрація роботи GET-запитів через консольний клієнт: отримання списку товарів та конкретного товару.</w:t>
      </w:r>
    </w:p>
    <w:p w14:paraId="0BCE3B9B" w14:textId="1E4B4E0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lastRenderedPageBreak/>
        <w:t>Оновлення (PUT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/{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product_id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}) та видалення товару (DELETE /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products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/{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product_id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}) через клієнт:</w:t>
      </w:r>
    </w:p>
    <w:p w14:paraId="01D15AB1" w14:textId="4E47403D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Показано процес оновлення даних існуючого товару (наприклад, зміна </w:t>
      </w:r>
      <w:r w:rsidR="00F91655">
        <w:rPr>
          <w:rFonts w:eastAsia="Google Sans Text"/>
          <w:bCs/>
          <w:color w:val="1B1C1D"/>
          <w:sz w:val="28"/>
          <w:szCs w:val="28"/>
          <w:lang w:val="uk-UA"/>
        </w:rPr>
        <w:t>кількості на складі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) через PUT-запит, ініційований консольним клієнтом, та подальше його видалення з каталогу через DELETE-запит. Консольний вивід відображає відповіді сервера (200 OK для PUT, 204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No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Content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DELETE).</w:t>
      </w:r>
    </w:p>
    <w:p w14:paraId="31A7DCB9" w14:textId="77777777" w:rsidR="006B7CCC" w:rsidRPr="008455BF" w:rsidRDefault="006B7CCC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5790E050" w14:textId="35AC9616" w:rsidR="00662684" w:rsidRPr="008455BF" w:rsidRDefault="00111716" w:rsidP="00111716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06899B" wp14:editId="70A12E74">
            <wp:extent cx="6286500" cy="2465705"/>
            <wp:effectExtent l="0" t="0" r="0" b="0"/>
            <wp:doc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52770" name="Рисунок 1" descr="Зображення, що містить текст, знімок екрана, програмне забезпечення, Мультимедійне програмне забезпечення&#10;&#10;Вміст, створений ШІ,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D7D5" w14:textId="578ED79D" w:rsidR="00662684" w:rsidRPr="008455BF" w:rsidRDefault="00662684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3. Демонстрація роботи PUT запитів через консольний клієнт: оновлення та видалення товару.</w:t>
      </w:r>
    </w:p>
    <w:p w14:paraId="39350216" w14:textId="77777777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1A0C5D72" w14:textId="3D716835" w:rsidR="0006515F" w:rsidRDefault="0006515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2B78C93" wp14:editId="0CA8D315">
            <wp:extent cx="6286500" cy="1821180"/>
            <wp:effectExtent l="0" t="0" r="0" b="7620"/>
            <wp:docPr id="1273447990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7990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1A7F" w14:textId="77777777" w:rsidR="0006515F" w:rsidRDefault="0006515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25685757" w14:textId="37B5BC41" w:rsidR="00111716" w:rsidRPr="008455BF" w:rsidRDefault="00111716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Рис. </w:t>
      </w:r>
      <w:r w:rsidR="00B73092">
        <w:rPr>
          <w:rFonts w:eastAsia="Google Sans Text"/>
          <w:bCs/>
          <w:color w:val="1B1C1D"/>
          <w:sz w:val="28"/>
          <w:szCs w:val="28"/>
          <w:lang w:val="uk-UA"/>
        </w:rPr>
        <w:t>4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 Демонстрація роботи DELETE запитів через консольний клієнт: оновлення та видалення товару.</w:t>
      </w:r>
    </w:p>
    <w:p w14:paraId="5EF5C693" w14:textId="77777777" w:rsidR="00111716" w:rsidRDefault="00111716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610C06A8" w14:textId="77777777" w:rsidR="00111716" w:rsidRPr="008455BF" w:rsidRDefault="00111716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419DDBA3" w14:textId="64EF1D5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Обробка помилкових ситуацій сервером (демонстрація через клієнт):</w:t>
      </w:r>
    </w:p>
    <w:p w14:paraId="5FFFC74B" w14:textId="625B88F9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Демонстрація реакції API на некоректні запити, ініційовані консольним клієнтом: спроба взаємодії з неіснуючим ресурсом (очікувана відповідь сервера 404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Not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Found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) Консольний вивід клієнта показує ці відповіді від сервера.</w:t>
      </w:r>
    </w:p>
    <w:p w14:paraId="2137A1EE" w14:textId="47A4C4D9" w:rsidR="00662684" w:rsidRDefault="00FD719F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2093F3" wp14:editId="6C363C15">
            <wp:extent cx="6286500" cy="1881608"/>
            <wp:effectExtent l="0" t="0" r="0" b="4445"/>
            <wp:docPr id="336505432" name="Рисунок 1" descr="Зображення, що містить текст, знімок екрана&#10;&#10;Вміст, створений ШІ,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5432" name="Рисунок 1" descr="Зображення, що містить текст, знімок екрана&#10;&#10;Вміст, створений ШІ,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F66F" w14:textId="44840023" w:rsidR="00662684" w:rsidRDefault="00662684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Рис. 4. Демонстрація обробки помилок сервером: відповіді на некоректні запити, показані через консольний клієнт.</w:t>
      </w:r>
    </w:p>
    <w:p w14:paraId="15BB45AD" w14:textId="77777777" w:rsidR="008139BD" w:rsidRPr="008455BF" w:rsidRDefault="008139BD" w:rsidP="00FD719F">
      <w:pPr>
        <w:pStyle w:val="a9"/>
        <w:spacing w:line="360" w:lineRule="auto"/>
        <w:jc w:val="center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10087143" w14:textId="46C53692" w:rsidR="00662684" w:rsidRPr="00FD719F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FD719F">
        <w:rPr>
          <w:rFonts w:eastAsia="Google Sans Text"/>
          <w:b/>
          <w:color w:val="1B1C1D"/>
          <w:sz w:val="28"/>
          <w:szCs w:val="28"/>
          <w:lang w:val="uk-UA"/>
        </w:rPr>
        <w:t>Аналіз функціональності API</w:t>
      </w:r>
    </w:p>
    <w:p w14:paraId="7636A6D1" w14:textId="77777777" w:rsidR="00662684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Розроблене REST API "Каталог товарів магазину електроніки" успішно реалізує всі заплановані CRUD-операції над ресурсами товарів. Фреймворк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та бібліотека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забезпечили швидку розробку, автоматичну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валідацію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вхідних даних та генерацію інтерактивної документації (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Swagger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UI).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коректно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обробляють запити, що надходять від консольного клієнта, повертають дані у форматі JSON та відповідні HTTP статус-коди, включаючи обробку помилкових ситуацій.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In-memory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сховище даних є достатнім для демонстрації функціональності в рамках лабораторної роботи.</w:t>
      </w:r>
    </w:p>
    <w:p w14:paraId="3E856B1B" w14:textId="77777777" w:rsidR="00ED0292" w:rsidRPr="008455BF" w:rsidRDefault="00ED0292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</w:p>
    <w:p w14:paraId="0E7B0A05" w14:textId="42EACF78" w:rsidR="00662684" w:rsidRPr="006907EA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6907EA">
        <w:rPr>
          <w:rFonts w:eastAsia="Google Sans Text"/>
          <w:b/>
          <w:color w:val="1B1C1D"/>
          <w:sz w:val="28"/>
          <w:szCs w:val="28"/>
          <w:lang w:val="uk-UA"/>
        </w:rPr>
        <w:t>Посилання на вихідний код програми</w:t>
      </w:r>
    </w:p>
    <w:p w14:paraId="18D8D21F" w14:textId="77777777" w:rsidR="00662684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Повний вихідний код розробленого REST API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 використанням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розміщено у репозиторії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GitHub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за наступним посиланням:</w:t>
      </w:r>
    </w:p>
    <w:p w14:paraId="5DCE0B20" w14:textId="1F6AC5D9" w:rsidR="006907EA" w:rsidRPr="008455BF" w:rsidRDefault="006306AB" w:rsidP="00ED0292">
      <w:pPr>
        <w:widowControl/>
        <w:spacing w:line="360" w:lineRule="auto"/>
        <w:jc w:val="both"/>
        <w:rPr>
          <w:rFonts w:ascii="Times New Roman" w:eastAsia="Google Sans Text" w:hAnsi="Times New Roman" w:cs="Times New Roman"/>
          <w:bCs/>
          <w:color w:val="1B1C1D"/>
          <w:sz w:val="28"/>
          <w:szCs w:val="28"/>
          <w:lang w:val="uk-UA"/>
        </w:rPr>
      </w:pPr>
      <w:hyperlink r:id="rId11" w:history="1">
        <w:r w:rsidRPr="002D764B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https://github.com/VitaliiStelmakh/TIIR/blob/main/lab_4/lab_4.py</w:t>
        </w:r>
      </w:hyperlink>
    </w:p>
    <w:p w14:paraId="48F9AE37" w14:textId="77777777" w:rsidR="00662684" w:rsidRPr="006907EA" w:rsidRDefault="00662684" w:rsidP="00662684">
      <w:pPr>
        <w:pStyle w:val="a9"/>
        <w:spacing w:line="360" w:lineRule="auto"/>
        <w:jc w:val="both"/>
        <w:rPr>
          <w:rFonts w:eastAsia="Google Sans Text"/>
          <w:b/>
          <w:color w:val="1B1C1D"/>
          <w:sz w:val="28"/>
          <w:szCs w:val="28"/>
          <w:lang w:val="uk-UA"/>
        </w:rPr>
      </w:pPr>
      <w:r w:rsidRPr="006907EA">
        <w:rPr>
          <w:rFonts w:eastAsia="Google Sans Text"/>
          <w:b/>
          <w:color w:val="1B1C1D"/>
          <w:sz w:val="28"/>
          <w:szCs w:val="28"/>
          <w:lang w:val="uk-UA"/>
        </w:rPr>
        <w:lastRenderedPageBreak/>
        <w:t>Висновки</w:t>
      </w:r>
    </w:p>
    <w:p w14:paraId="00000051" w14:textId="2378B3B7" w:rsidR="00C234CE" w:rsidRPr="008455BF" w:rsidRDefault="00662684" w:rsidP="00662684">
      <w:pPr>
        <w:pStyle w:val="a9"/>
        <w:spacing w:line="360" w:lineRule="auto"/>
        <w:jc w:val="both"/>
        <w:rPr>
          <w:rFonts w:eastAsia="Google Sans Text"/>
          <w:bCs/>
          <w:color w:val="1B1C1D"/>
          <w:sz w:val="28"/>
          <w:szCs w:val="28"/>
          <w:lang w:val="uk-UA"/>
        </w:rPr>
      </w:pP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Під час виконання лабораторної роботи я ознайомився</w:t>
      </w:r>
      <w:r w:rsidR="006907EA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з принципами побудови серверної частини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RESTful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API та практично реалізував</w:t>
      </w:r>
      <w:r w:rsidR="006907EA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такий API за допомогою фреймворку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FastAPI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на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Python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. Було розроблено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ендпоінти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CRUD-операцій, визначено моделі даних з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Pydantic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для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валідації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,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протестовано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роботу API через взаємодію з розробленим раніше клієнтом. Ця робота дозволила закріпити розуміння архітектурного стилю REST, HTTP методів, формату JSON та отримати навички створення ефективних, документованих та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валідованих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 xml:space="preserve"> </w:t>
      </w:r>
      <w:proofErr w:type="spellStart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вебсервісів</w:t>
      </w:r>
      <w:proofErr w:type="spellEnd"/>
      <w:r w:rsidRPr="008455BF">
        <w:rPr>
          <w:rFonts w:eastAsia="Google Sans Text"/>
          <w:bCs/>
          <w:color w:val="1B1C1D"/>
          <w:sz w:val="28"/>
          <w:szCs w:val="28"/>
          <w:lang w:val="uk-UA"/>
        </w:rPr>
        <w:t>.</w:t>
      </w:r>
    </w:p>
    <w:sectPr w:rsidR="00C234CE" w:rsidRPr="008455BF" w:rsidSect="00AF132E">
      <w:pgSz w:w="12240" w:h="15840"/>
      <w:pgMar w:top="993" w:right="900" w:bottom="993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altName w:val="Calibri"/>
    <w:charset w:val="00"/>
    <w:family w:val="auto"/>
    <w:pitch w:val="default"/>
    <w:embedRegular r:id="rId1" w:fontKey="{D0690A8D-7854-4924-A13A-C26E77F62449}"/>
    <w:embedBold r:id="rId2" w:fontKey="{10FDCD2E-B93B-455C-8924-D7DC1FFC2AC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A138221-104B-4B9B-8324-D56FD7477C2F}"/>
    <w:embedItalic r:id="rId4" w:fontKey="{09CBAEF4-0F17-48AC-9B4A-9F779778376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225B356D-B295-4FD9-8553-5419AEA427F6}"/>
    <w:embedBold r:id="rId6" w:fontKey="{221EFCA8-B4E8-4ED7-BDF9-6390DD5407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2243A90-D854-4372-8BD3-4D6B7F7173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C565D"/>
    <w:multiLevelType w:val="hybridMultilevel"/>
    <w:tmpl w:val="FE0A7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152E6"/>
    <w:multiLevelType w:val="multilevel"/>
    <w:tmpl w:val="FFC8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D16276"/>
    <w:multiLevelType w:val="multilevel"/>
    <w:tmpl w:val="2408C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4232B2"/>
    <w:multiLevelType w:val="multilevel"/>
    <w:tmpl w:val="35FAFF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33935F7"/>
    <w:multiLevelType w:val="hybridMultilevel"/>
    <w:tmpl w:val="D0E20A66"/>
    <w:lvl w:ilvl="0" w:tplc="80D28612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681730"/>
    <w:multiLevelType w:val="multilevel"/>
    <w:tmpl w:val="9670E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E6CFB"/>
    <w:multiLevelType w:val="multilevel"/>
    <w:tmpl w:val="46E0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57B28"/>
    <w:multiLevelType w:val="multilevel"/>
    <w:tmpl w:val="1F52F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705299A"/>
    <w:multiLevelType w:val="multilevel"/>
    <w:tmpl w:val="56AA46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DB070E0"/>
    <w:multiLevelType w:val="multilevel"/>
    <w:tmpl w:val="4044C9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F3826EA"/>
    <w:multiLevelType w:val="multilevel"/>
    <w:tmpl w:val="2FBC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F74EFA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B537B3"/>
    <w:multiLevelType w:val="multilevel"/>
    <w:tmpl w:val="12662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B8355AF"/>
    <w:multiLevelType w:val="multilevel"/>
    <w:tmpl w:val="AA367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864564"/>
    <w:multiLevelType w:val="multilevel"/>
    <w:tmpl w:val="C5AE51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55B00FA"/>
    <w:multiLevelType w:val="multilevel"/>
    <w:tmpl w:val="5D88A4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6BE2FBF"/>
    <w:multiLevelType w:val="multilevel"/>
    <w:tmpl w:val="CD06DA2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14224BD"/>
    <w:multiLevelType w:val="multilevel"/>
    <w:tmpl w:val="6212A7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54F7C01"/>
    <w:multiLevelType w:val="multilevel"/>
    <w:tmpl w:val="1BA6F6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E1E70B0"/>
    <w:multiLevelType w:val="multilevel"/>
    <w:tmpl w:val="B3FA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4F3D92"/>
    <w:multiLevelType w:val="hybridMultilevel"/>
    <w:tmpl w:val="0EEA9264"/>
    <w:lvl w:ilvl="0" w:tplc="27AC383E">
      <w:start w:val="9"/>
      <w:numFmt w:val="bullet"/>
      <w:lvlText w:val=""/>
      <w:lvlJc w:val="left"/>
      <w:pPr>
        <w:ind w:left="720" w:hanging="360"/>
      </w:pPr>
      <w:rPr>
        <w:rFonts w:ascii="Symbol" w:eastAsia="Google Sans Text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F16489"/>
    <w:multiLevelType w:val="multilevel"/>
    <w:tmpl w:val="465459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4D05E88"/>
    <w:multiLevelType w:val="multilevel"/>
    <w:tmpl w:val="90D82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4222DB"/>
    <w:multiLevelType w:val="hybridMultilevel"/>
    <w:tmpl w:val="BD586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747925"/>
    <w:multiLevelType w:val="multilevel"/>
    <w:tmpl w:val="95B608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13258BD"/>
    <w:multiLevelType w:val="multilevel"/>
    <w:tmpl w:val="48EC0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4C324E"/>
    <w:multiLevelType w:val="multilevel"/>
    <w:tmpl w:val="4CAA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E52D83"/>
    <w:multiLevelType w:val="multilevel"/>
    <w:tmpl w:val="88EC4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9526097">
    <w:abstractNumId w:val="15"/>
  </w:num>
  <w:num w:numId="2" w16cid:durableId="1528829694">
    <w:abstractNumId w:val="27"/>
  </w:num>
  <w:num w:numId="3" w16cid:durableId="550650777">
    <w:abstractNumId w:val="9"/>
  </w:num>
  <w:num w:numId="4" w16cid:durableId="1161310023">
    <w:abstractNumId w:val="3"/>
  </w:num>
  <w:num w:numId="5" w16cid:durableId="852570189">
    <w:abstractNumId w:val="16"/>
  </w:num>
  <w:num w:numId="6" w16cid:durableId="1328897880">
    <w:abstractNumId w:val="7"/>
  </w:num>
  <w:num w:numId="7" w16cid:durableId="378556209">
    <w:abstractNumId w:val="18"/>
  </w:num>
  <w:num w:numId="8" w16cid:durableId="1568610774">
    <w:abstractNumId w:val="14"/>
  </w:num>
  <w:num w:numId="9" w16cid:durableId="518739205">
    <w:abstractNumId w:val="8"/>
  </w:num>
  <w:num w:numId="10" w16cid:durableId="667240">
    <w:abstractNumId w:val="17"/>
  </w:num>
  <w:num w:numId="11" w16cid:durableId="605038073">
    <w:abstractNumId w:val="24"/>
  </w:num>
  <w:num w:numId="12" w16cid:durableId="1621104495">
    <w:abstractNumId w:val="21"/>
  </w:num>
  <w:num w:numId="13" w16cid:durableId="671879290">
    <w:abstractNumId w:val="2"/>
  </w:num>
  <w:num w:numId="14" w16cid:durableId="1534610013">
    <w:abstractNumId w:val="12"/>
  </w:num>
  <w:num w:numId="15" w16cid:durableId="800028917">
    <w:abstractNumId w:val="13"/>
  </w:num>
  <w:num w:numId="16" w16cid:durableId="257956442">
    <w:abstractNumId w:val="26"/>
  </w:num>
  <w:num w:numId="17" w16cid:durableId="722412823">
    <w:abstractNumId w:val="6"/>
  </w:num>
  <w:num w:numId="18" w16cid:durableId="1353414871">
    <w:abstractNumId w:val="10"/>
  </w:num>
  <w:num w:numId="19" w16cid:durableId="1410271714">
    <w:abstractNumId w:val="5"/>
  </w:num>
  <w:num w:numId="20" w16cid:durableId="254435193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744797260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382441823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732658799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 w16cid:durableId="1344282780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5" w16cid:durableId="1953123216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6" w16cid:durableId="900285136">
    <w:abstractNumId w:val="22"/>
  </w:num>
  <w:num w:numId="27" w16cid:durableId="16007022">
    <w:abstractNumId w:val="25"/>
  </w:num>
  <w:num w:numId="28" w16cid:durableId="162015538">
    <w:abstractNumId w:val="11"/>
  </w:num>
  <w:num w:numId="29" w16cid:durableId="226768977">
    <w:abstractNumId w:val="1"/>
  </w:num>
  <w:num w:numId="30" w16cid:durableId="1328485766">
    <w:abstractNumId w:val="23"/>
  </w:num>
  <w:num w:numId="31" w16cid:durableId="1777673126">
    <w:abstractNumId w:val="4"/>
  </w:num>
  <w:num w:numId="32" w16cid:durableId="379091245">
    <w:abstractNumId w:val="0"/>
  </w:num>
  <w:num w:numId="33" w16cid:durableId="170127488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34CE"/>
    <w:rsid w:val="0006515F"/>
    <w:rsid w:val="000857BE"/>
    <w:rsid w:val="000C1F87"/>
    <w:rsid w:val="000D3AA6"/>
    <w:rsid w:val="000D5B9A"/>
    <w:rsid w:val="000F4BE3"/>
    <w:rsid w:val="000F65EE"/>
    <w:rsid w:val="00111716"/>
    <w:rsid w:val="0011664A"/>
    <w:rsid w:val="0016628E"/>
    <w:rsid w:val="001754A1"/>
    <w:rsid w:val="0017565F"/>
    <w:rsid w:val="001D2589"/>
    <w:rsid w:val="00203AF4"/>
    <w:rsid w:val="0022176E"/>
    <w:rsid w:val="003303AA"/>
    <w:rsid w:val="00370EFB"/>
    <w:rsid w:val="00395285"/>
    <w:rsid w:val="003C7249"/>
    <w:rsid w:val="004360FB"/>
    <w:rsid w:val="00461E49"/>
    <w:rsid w:val="004F42CB"/>
    <w:rsid w:val="00525C11"/>
    <w:rsid w:val="0056414C"/>
    <w:rsid w:val="006306AB"/>
    <w:rsid w:val="0066150B"/>
    <w:rsid w:val="00662684"/>
    <w:rsid w:val="006662DC"/>
    <w:rsid w:val="00676BD9"/>
    <w:rsid w:val="006907EA"/>
    <w:rsid w:val="006B7CCC"/>
    <w:rsid w:val="006C5940"/>
    <w:rsid w:val="006D6584"/>
    <w:rsid w:val="00735424"/>
    <w:rsid w:val="00756751"/>
    <w:rsid w:val="00795F9D"/>
    <w:rsid w:val="007C4967"/>
    <w:rsid w:val="008139BD"/>
    <w:rsid w:val="008455BF"/>
    <w:rsid w:val="00855F26"/>
    <w:rsid w:val="008878AE"/>
    <w:rsid w:val="008D0420"/>
    <w:rsid w:val="008E59E6"/>
    <w:rsid w:val="008F16A2"/>
    <w:rsid w:val="00907A69"/>
    <w:rsid w:val="00911360"/>
    <w:rsid w:val="009230F9"/>
    <w:rsid w:val="00967D2F"/>
    <w:rsid w:val="00AA5493"/>
    <w:rsid w:val="00AF132E"/>
    <w:rsid w:val="00B7140A"/>
    <w:rsid w:val="00B73092"/>
    <w:rsid w:val="00B87C7E"/>
    <w:rsid w:val="00C20F04"/>
    <w:rsid w:val="00C2210D"/>
    <w:rsid w:val="00C234CE"/>
    <w:rsid w:val="00C254EF"/>
    <w:rsid w:val="00C91C9D"/>
    <w:rsid w:val="00CB6BBD"/>
    <w:rsid w:val="00CF5647"/>
    <w:rsid w:val="00D329BB"/>
    <w:rsid w:val="00D84E69"/>
    <w:rsid w:val="00DC6D93"/>
    <w:rsid w:val="00DD500B"/>
    <w:rsid w:val="00E126E3"/>
    <w:rsid w:val="00E45390"/>
    <w:rsid w:val="00E51389"/>
    <w:rsid w:val="00ED0292"/>
    <w:rsid w:val="00ED255A"/>
    <w:rsid w:val="00ED74B3"/>
    <w:rsid w:val="00F43AB1"/>
    <w:rsid w:val="00F91655"/>
    <w:rsid w:val="00FD719F"/>
    <w:rsid w:val="00FE3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A36D6"/>
  <w15:docId w15:val="{F694D20F-154D-4CA0-A777-052C54E5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F9D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C6D93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C6D9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DC6D93"/>
    <w:rPr>
      <w:color w:val="800080" w:themeColor="followedHyperlink"/>
      <w:u w:val="single"/>
    </w:rPr>
  </w:style>
  <w:style w:type="paragraph" w:styleId="a8">
    <w:name w:val="List Paragraph"/>
    <w:basedOn w:val="a"/>
    <w:uiPriority w:val="34"/>
    <w:qFormat/>
    <w:rsid w:val="00795F9D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8F16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8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VitaliiStelmakh/TIIR/blob/main/lab_4/lab_4.py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964</Words>
  <Characters>5496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Vitalii Stelmakh</cp:lastModifiedBy>
  <cp:revision>82</cp:revision>
  <dcterms:created xsi:type="dcterms:W3CDTF">2025-05-12T19:30:00Z</dcterms:created>
  <dcterms:modified xsi:type="dcterms:W3CDTF">2025-05-18T20:47:00Z</dcterms:modified>
</cp:coreProperties>
</file>